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86" w:rsidRPr="000115E6" w:rsidRDefault="00212086" w:rsidP="00212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212086" w:rsidRDefault="00212086" w:rsidP="00212086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E3066">
        <w:rPr>
          <w:rStyle w:val="wixui-rich-texttext"/>
          <w:b/>
          <w:bCs/>
          <w:color w:val="000000"/>
          <w:bdr w:val="none" w:sz="0" w:space="0" w:color="auto" w:frame="1"/>
        </w:rPr>
        <w:t xml:space="preserve">Sylvie </w:t>
      </w:r>
      <w:proofErr w:type="spellStart"/>
      <w:r w:rsidRPr="005E3066">
        <w:rPr>
          <w:rStyle w:val="wixui-rich-texttext"/>
          <w:b/>
          <w:bCs/>
          <w:color w:val="000000"/>
          <w:bdr w:val="none" w:sz="0" w:space="0" w:color="auto" w:frame="1"/>
        </w:rPr>
        <w:t>Schelingerová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(1993) pochází z hudební rodiny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Schelingerů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, Jiří byl jejím strýcem. Vystudovala Pražskou konzervatoř ve třídě Jana Ostrého a ve svých studiích pokračovala na fakultě umění Ostravské univerzity. V rámci svého studia se zúčastnila zahraničních stáží na prestižní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Universität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für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Musikunddarstellende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Kunst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Wien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ve třídě prof.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Hansgeorga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Schmeisera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a na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Hochschule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für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Musik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Würzburg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ve třídě prof.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Christiny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Fassbender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</w:rPr>
        <w:br/>
      </w:r>
      <w:r>
        <w:rPr>
          <w:rStyle w:val="wixui-rich-texttext"/>
          <w:color w:val="000000"/>
          <w:bdr w:val="none" w:sz="0" w:space="0" w:color="auto" w:frame="1"/>
        </w:rPr>
        <w:t xml:space="preserve">           Svou hru si postupně zdokonalovala na mistrovských kurzech u řady významných flétnistů, jakými jsou např.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Ph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.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Bernold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, B.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Kuijken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Ph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.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Boucly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, S. Milan, </w:t>
      </w:r>
      <w:proofErr w:type="gramStart"/>
      <w:r>
        <w:rPr>
          <w:rStyle w:val="wixui-rich-texttext"/>
          <w:color w:val="000000"/>
          <w:bdr w:val="none" w:sz="0" w:space="0" w:color="auto" w:frame="1"/>
        </w:rPr>
        <w:t>J.- L.</w:t>
      </w:r>
      <w:proofErr w:type="gramEnd"/>
      <w:r>
        <w:rPr>
          <w:rStyle w:val="wixui-rich-texttex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Beaumadier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, M.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Moragues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, C.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Cantin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a mnoho dalších. V letech 2011 a 2012 obdržela stipendium na prestižní Evropské flétnové akademii ve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Fissu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a v letech 2013, 2014 a 2019 byla Sylvie vybrána jako stipendistka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International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Music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Academy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v Lichtenštejnsku do třídy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Philippa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Bernolda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>. V letech 2017 - 2021 byla členkou Akademie komorní hudby vedenou Tomášem Jamníkem.</w:t>
      </w:r>
    </w:p>
    <w:p w:rsidR="00212086" w:rsidRDefault="00212086" w:rsidP="00212086">
      <w:pPr>
        <w:pStyle w:val="font8"/>
        <w:spacing w:before="0" w:beforeAutospacing="0" w:after="0" w:afterAutospacing="0" w:line="288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            Během svého studia se s úspěchem zúčastnila řady soutěží - 2012 -  vítězka Mezinárodní interpretační soutěže ve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Wroclawi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, 2016 – 2. cena a titul laureáta na soutěži Nadace Bohuslava Martinů, 2019 - 1. cena a titul absolutního vítěze na Mezinárodní flétnové soutěži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Flautiada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(Slovensko). Na soutěži Pražské jaro obdržela cenu Nadace Bohuslava Martinů za nejlepší interpretaci jeho sonáty. V říjnu 2019 získala Sylvie spolu s Annou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Taláckovou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1. cenu na Mezinárodní soutěži Friedricha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Kuhlaua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v německém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Uelzenu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>.</w:t>
      </w:r>
    </w:p>
    <w:p w:rsidR="00212086" w:rsidRDefault="00212086" w:rsidP="00212086">
      <w:pPr>
        <w:pStyle w:val="font8"/>
        <w:spacing w:before="0" w:beforeAutospacing="0" w:after="0" w:afterAutospacing="0" w:line="288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            V sezónách 2016 – 2018 působila v orchestrální akademii České filharmonie, kam je nadále zvána ke spolupráci, a současně hrála i v akademii orchestru PKF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Prague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Philharmonia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>. V letech 2020 - 2023 působila na pozici 1. flétny v Severočeské filharmonii Teplice.</w:t>
      </w:r>
      <w:r>
        <w:rPr>
          <w:rFonts w:ascii="Arial" w:hAnsi="Arial" w:cs="Arial"/>
          <w:color w:val="000000"/>
        </w:rPr>
        <w:t xml:space="preserve"> </w:t>
      </w:r>
      <w:r>
        <w:rPr>
          <w:rStyle w:val="wixui-rich-texttext"/>
          <w:color w:val="000000"/>
          <w:bdr w:val="none" w:sz="0" w:space="0" w:color="auto" w:frame="1"/>
        </w:rPr>
        <w:t xml:space="preserve">V roce 2021 se podílela na natáčení CD se skladbami Pavla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Vranického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, kde </w:t>
      </w:r>
      <w:r>
        <w:rPr>
          <w:rStyle w:val="wixui-rich-texttext"/>
          <w:color w:val="000000"/>
          <w:bdr w:val="none" w:sz="0" w:space="0" w:color="auto" w:frame="1"/>
        </w:rPr>
        <w:br/>
        <w:t xml:space="preserve">v novodobé premiéře zazněla jeho Koncertantní symfonie pro flétnu a hoboj v podání Viléma Veverky a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Wranitzky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Kapelle.</w:t>
      </w:r>
    </w:p>
    <w:p w:rsidR="00212086" w:rsidRDefault="00212086" w:rsidP="00212086">
      <w:pPr>
        <w:pStyle w:val="font8"/>
        <w:spacing w:before="0" w:beforeAutospacing="0" w:after="0" w:afterAutospacing="0" w:line="288" w:lineRule="atLeast"/>
        <w:jc w:val="both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            Jako sólistka vystoupila s Janáčkovou filharmonií Ostrava, Státní filharmonií Košice, Severočeskou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filharmoníí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Teplice,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Talichovou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komorní filharmonií,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Wranitzky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Kapelle, Virtuosi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di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Praga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s dirigenty jako jsou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Kaspar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Zehnder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, Stanislav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Vavřínek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, Petr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Vronský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br/>
        <w:t xml:space="preserve">a další. Koncertovala na </w:t>
      </w:r>
      <w:proofErr w:type="gramStart"/>
      <w:r>
        <w:rPr>
          <w:rStyle w:val="wixui-rich-texttext"/>
          <w:color w:val="000000"/>
          <w:bdr w:val="none" w:sz="0" w:space="0" w:color="auto" w:frame="1"/>
        </w:rPr>
        <w:t>festivalech jako</w:t>
      </w:r>
      <w:proofErr w:type="gramEnd"/>
      <w:r>
        <w:rPr>
          <w:rStyle w:val="wixui-rich-texttext"/>
          <w:color w:val="000000"/>
          <w:bdr w:val="none" w:sz="0" w:space="0" w:color="auto" w:frame="1"/>
        </w:rPr>
        <w:t xml:space="preserve"> jsou Dny Bohuslava Martinů, </w:t>
      </w:r>
      <w:r w:rsidR="00F954B9">
        <w:rPr>
          <w:rStyle w:val="wixui-rich-texttext"/>
          <w:color w:val="000000"/>
          <w:bdr w:val="none" w:sz="0" w:space="0" w:color="auto" w:frame="1"/>
        </w:rPr>
        <w:t xml:space="preserve">Svatováclavský festival, </w:t>
      </w:r>
      <w:r>
        <w:rPr>
          <w:rStyle w:val="wixui-rich-texttext"/>
          <w:color w:val="000000"/>
          <w:bdr w:val="none" w:sz="0" w:space="0" w:color="auto" w:frame="1"/>
        </w:rPr>
        <w:t xml:space="preserve">Dny soudobé hudby, </w:t>
      </w:r>
      <w:r w:rsidR="00F954B9">
        <w:rPr>
          <w:rStyle w:val="wixui-rich-texttext"/>
          <w:color w:val="000000"/>
          <w:bdr w:val="none" w:sz="0" w:space="0" w:color="auto" w:frame="1"/>
        </w:rPr>
        <w:t xml:space="preserve">Třeboňská nokturna, </w:t>
      </w:r>
      <w:r>
        <w:rPr>
          <w:rStyle w:val="wixui-rich-texttext"/>
          <w:color w:val="000000"/>
          <w:bdr w:val="none" w:sz="0" w:space="0" w:color="auto" w:frame="1"/>
        </w:rPr>
        <w:t xml:space="preserve">Haydnovy hudební slavnosti,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Mainzer</w:t>
      </w:r>
      <w:proofErr w:type="spellEnd"/>
      <w:r w:rsidR="00F954B9">
        <w:rPr>
          <w:rStyle w:val="wixui-rich-texttex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Musiksommer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Rhein</w:t>
      </w:r>
      <w:r w:rsidR="00F954B9">
        <w:rPr>
          <w:rStyle w:val="wixui-rich-texttext"/>
          <w:color w:val="000000"/>
          <w:bdr w:val="none" w:sz="0" w:space="0" w:color="auto" w:frame="1"/>
        </w:rPr>
        <w:t>Vokal</w:t>
      </w:r>
      <w:proofErr w:type="spellEnd"/>
      <w:r w:rsidR="00F954B9">
        <w:rPr>
          <w:rStyle w:val="wixui-rich-texttext"/>
          <w:color w:val="000000"/>
          <w:bdr w:val="none" w:sz="0" w:space="0" w:color="auto" w:frame="1"/>
        </w:rPr>
        <w:t xml:space="preserve"> – Festival </w:t>
      </w:r>
      <w:proofErr w:type="spellStart"/>
      <w:r w:rsidR="00F954B9">
        <w:rPr>
          <w:rStyle w:val="wixui-rich-texttext"/>
          <w:color w:val="000000"/>
          <w:bdr w:val="none" w:sz="0" w:space="0" w:color="auto" w:frame="1"/>
        </w:rPr>
        <w:t>am</w:t>
      </w:r>
      <w:proofErr w:type="spellEnd"/>
      <w:r w:rsidR="00F954B9">
        <w:rPr>
          <w:rStyle w:val="wixui-rich-texttext"/>
          <w:color w:val="000000"/>
          <w:bdr w:val="none" w:sz="0" w:space="0" w:color="auto" w:frame="1"/>
        </w:rPr>
        <w:t xml:space="preserve"> </w:t>
      </w:r>
      <w:proofErr w:type="spellStart"/>
      <w:r w:rsidR="00F954B9">
        <w:rPr>
          <w:rStyle w:val="wixui-rich-texttext"/>
          <w:color w:val="000000"/>
          <w:bdr w:val="none" w:sz="0" w:space="0" w:color="auto" w:frame="1"/>
        </w:rPr>
        <w:t>Mittelrhein</w:t>
      </w:r>
      <w:proofErr w:type="spellEnd"/>
      <w:r w:rsidR="00F954B9">
        <w:rPr>
          <w:rStyle w:val="wixui-rich-texttext"/>
          <w:color w:val="000000"/>
          <w:bdr w:val="none" w:sz="0" w:space="0" w:color="auto" w:frame="1"/>
        </w:rPr>
        <w:t xml:space="preserve"> </w:t>
      </w:r>
      <w:r>
        <w:rPr>
          <w:rStyle w:val="wixui-rich-texttext"/>
          <w:color w:val="000000"/>
          <w:bdr w:val="none" w:sz="0" w:space="0" w:color="auto" w:frame="1"/>
        </w:rPr>
        <w:t xml:space="preserve">a další. Sylvie spolupracuje </w:t>
      </w:r>
      <w:r w:rsidR="00F954B9">
        <w:rPr>
          <w:rStyle w:val="wixui-rich-texttext"/>
          <w:color w:val="000000"/>
          <w:bdr w:val="none" w:sz="0" w:space="0" w:color="auto" w:frame="1"/>
        </w:rPr>
        <w:br/>
      </w:r>
      <w:r>
        <w:rPr>
          <w:rStyle w:val="wixui-rich-texttext"/>
          <w:color w:val="000000"/>
          <w:bdr w:val="none" w:sz="0" w:space="0" w:color="auto" w:frame="1"/>
        </w:rPr>
        <w:t xml:space="preserve">s hudebníky, jakými jsou Edita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Keglerová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, Jakub Fišer, Libor Mašek, Vilém Veverka, Tomáš Jamník, Matouš Zukal, Silvie Ježková a Jan Ostrý. Spolu </w:t>
      </w:r>
      <w:r>
        <w:rPr>
          <w:rStyle w:val="wixui-rich-texttext"/>
          <w:color w:val="000000"/>
          <w:bdr w:val="none" w:sz="0" w:space="0" w:color="auto" w:frame="1"/>
        </w:rPr>
        <w:br/>
        <w:t xml:space="preserve">s harfistkou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Amelií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Tokarskou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tvoří duo a společně vystupují na koncertech v Čechách </w:t>
      </w:r>
      <w:r>
        <w:rPr>
          <w:rStyle w:val="wixui-rich-texttext"/>
          <w:color w:val="000000"/>
          <w:bdr w:val="none" w:sz="0" w:space="0" w:color="auto" w:frame="1"/>
        </w:rPr>
        <w:br/>
        <w:t>a zahraničí. </w:t>
      </w:r>
    </w:p>
    <w:p w:rsidR="00212086" w:rsidRDefault="00212086" w:rsidP="00212086">
      <w:pPr>
        <w:pStyle w:val="font8"/>
        <w:spacing w:before="0" w:beforeAutospacing="0" w:after="0" w:afterAutospacing="0" w:line="288" w:lineRule="atLeast"/>
        <w:jc w:val="both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ab/>
        <w:t xml:space="preserve">Sylvie vyučuje hru na flétnu na ZUŠ Ilji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Hurníka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v Praze a od roku 2023 také </w:t>
      </w:r>
      <w:r>
        <w:rPr>
          <w:rStyle w:val="wixui-rich-texttext"/>
          <w:color w:val="000000"/>
          <w:bdr w:val="none" w:sz="0" w:space="0" w:color="auto" w:frame="1"/>
        </w:rPr>
        <w:br/>
        <w:t>na Pražské konzervatoři.</w:t>
      </w:r>
    </w:p>
    <w:p w:rsidR="00212086" w:rsidRDefault="00212086" w:rsidP="00212086">
      <w:pPr>
        <w:pStyle w:val="font8"/>
        <w:spacing w:before="0" w:beforeAutospacing="0" w:after="0" w:afterAutospacing="0" w:line="288" w:lineRule="atLeast"/>
        <w:ind w:firstLine="708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V roce 2022 byla Sylvie vybrána mezi 12 nejlepších amatérských pekařů a cukrářů v rámci celosvětově úspěšného pořadu Peče celá země. </w:t>
      </w:r>
    </w:p>
    <w:p w:rsidR="009B2BAC" w:rsidRDefault="009B2BAC"/>
    <w:sectPr w:rsidR="009B2BAC" w:rsidSect="009B2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12086"/>
    <w:rsid w:val="001913DE"/>
    <w:rsid w:val="00212086"/>
    <w:rsid w:val="009B2BAC"/>
    <w:rsid w:val="00F95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086"/>
    <w:pPr>
      <w:spacing w:after="160" w:line="259" w:lineRule="auto"/>
    </w:pPr>
    <w:rPr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1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wixui-rich-texttext">
    <w:name w:val="wixui-rich-text__text"/>
    <w:basedOn w:val="Standardnpsmoodstavce"/>
    <w:rsid w:val="00212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3</cp:revision>
  <dcterms:created xsi:type="dcterms:W3CDTF">2025-01-26T21:56:00Z</dcterms:created>
  <dcterms:modified xsi:type="dcterms:W3CDTF">2025-03-14T20:52:00Z</dcterms:modified>
</cp:coreProperties>
</file>